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EB4A" w14:textId="77777777" w:rsidR="009E5622" w:rsidRDefault="009E5622" w:rsidP="008C50AC">
      <w:pPr>
        <w:pStyle w:val="Title"/>
      </w:pPr>
      <w:r>
        <w:t>Values-centered Leadership</w:t>
      </w:r>
      <w:r w:rsidR="00C51E52">
        <w:t>®</w:t>
      </w:r>
    </w:p>
    <w:p w14:paraId="4EE24CCD" w14:textId="77777777" w:rsidR="009E5622" w:rsidRDefault="009E5622" w:rsidP="008C50AC">
      <w:pPr>
        <w:pStyle w:val="Subtitle"/>
      </w:pPr>
      <w:r>
        <w:t>A Model for Work and Life</w:t>
      </w:r>
    </w:p>
    <w:p w14:paraId="5AA922EC" w14:textId="77777777" w:rsidR="009E5622" w:rsidRDefault="009E5622">
      <w:pPr>
        <w:shd w:val="clear" w:color="auto" w:fill="FFFFFF"/>
        <w:tabs>
          <w:tab w:val="left" w:pos="13860"/>
        </w:tabs>
        <w:spacing w:line="240" w:lineRule="exact"/>
        <w:ind w:left="-270"/>
        <w:jc w:val="both"/>
        <w:rPr>
          <w:rFonts w:ascii="Comic Sans MS" w:hAnsi="Comic Sans MS" w:cs="Comic Sans MS"/>
          <w:sz w:val="36"/>
          <w:szCs w:val="36"/>
        </w:rPr>
      </w:pPr>
    </w:p>
    <w:p w14:paraId="25AD9865" w14:textId="77777777" w:rsidR="009E5622" w:rsidRDefault="009E5622">
      <w:pPr>
        <w:ind w:left="90"/>
        <w:rPr>
          <w:sz w:val="8"/>
          <w:szCs w:val="8"/>
        </w:rPr>
      </w:pPr>
      <w:r>
        <w:rPr>
          <w:sz w:val="20"/>
          <w:szCs w:val="20"/>
        </w:rPr>
        <w:t xml:space="preserve"> </w:t>
      </w:r>
    </w:p>
    <w:p w14:paraId="0FBC1A4F" w14:textId="77777777" w:rsidR="009E5622" w:rsidRDefault="009E5622">
      <w:pPr>
        <w:ind w:left="-27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3E4A0458" w14:textId="77777777" w:rsidR="009E5622" w:rsidRDefault="009E5622">
      <w:pPr>
        <w:ind w:left="-270"/>
        <w:rPr>
          <w:sz w:val="20"/>
          <w:szCs w:val="20"/>
        </w:rPr>
      </w:pPr>
    </w:p>
    <w:p w14:paraId="38956DEC" w14:textId="77777777" w:rsidR="009E5622" w:rsidRDefault="009E5622">
      <w:pPr>
        <w:ind w:left="-270"/>
        <w:rPr>
          <w:sz w:val="20"/>
          <w:szCs w:val="20"/>
        </w:rPr>
      </w:pPr>
    </w:p>
    <w:p w14:paraId="57A6DB49" w14:textId="77777777" w:rsidR="009E5622" w:rsidRDefault="009E5622">
      <w:pPr>
        <w:ind w:left="-270"/>
        <w:rPr>
          <w:sz w:val="20"/>
          <w:szCs w:val="20"/>
        </w:rPr>
      </w:pPr>
    </w:p>
    <w:p w14:paraId="37377695" w14:textId="77777777" w:rsidR="009E5622" w:rsidRDefault="009E5622">
      <w:pPr>
        <w:ind w:left="-270"/>
        <w:rPr>
          <w:sz w:val="20"/>
          <w:szCs w:val="20"/>
        </w:rPr>
      </w:pPr>
    </w:p>
    <w:p w14:paraId="65CCFDA8" w14:textId="77777777" w:rsidR="009E5622" w:rsidRDefault="009E5622">
      <w:pPr>
        <w:ind w:left="-270"/>
        <w:rPr>
          <w:sz w:val="20"/>
          <w:szCs w:val="20"/>
        </w:rPr>
      </w:pPr>
    </w:p>
    <w:p w14:paraId="042BF379" w14:textId="77777777" w:rsidR="009E5622" w:rsidRDefault="009E5622">
      <w:pPr>
        <w:ind w:left="-270"/>
        <w:rPr>
          <w:sz w:val="20"/>
          <w:szCs w:val="20"/>
        </w:rPr>
      </w:pPr>
    </w:p>
    <w:p w14:paraId="2528097A" w14:textId="77777777" w:rsidR="009E5622" w:rsidRDefault="009E5622">
      <w:pPr>
        <w:ind w:left="-270"/>
        <w:rPr>
          <w:sz w:val="20"/>
          <w:szCs w:val="20"/>
        </w:rPr>
      </w:pPr>
    </w:p>
    <w:p w14:paraId="0C0060B8" w14:textId="77777777" w:rsidR="009E5622" w:rsidRDefault="004B61F1">
      <w:pPr>
        <w:ind w:left="-270"/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 wp14:anchorId="5F11FB87" wp14:editId="4FEB5138">
            <wp:extent cx="6029325" cy="3857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B2CB1" w14:textId="77777777" w:rsidR="009E5622" w:rsidRDefault="009E5622">
      <w:pPr>
        <w:shd w:val="clear" w:color="auto" w:fill="FFFFFF"/>
        <w:tabs>
          <w:tab w:val="left" w:pos="13230"/>
          <w:tab w:val="left" w:pos="13860"/>
        </w:tabs>
        <w:rPr>
          <w:sz w:val="20"/>
          <w:szCs w:val="20"/>
        </w:rPr>
      </w:pPr>
      <w:r>
        <w:rPr>
          <w:sz w:val="8"/>
          <w:szCs w:val="8"/>
        </w:rPr>
        <w:br w:type="page"/>
      </w:r>
    </w:p>
    <w:p w14:paraId="473E3E78" w14:textId="77777777" w:rsidR="009E5622" w:rsidRDefault="009E5622">
      <w:pPr>
        <w:pStyle w:val="Heading2"/>
        <w:shd w:val="clear" w:color="auto" w:fill="FFFFFF"/>
        <w:tabs>
          <w:tab w:val="left" w:pos="13230"/>
          <w:tab w:val="left" w:pos="13860"/>
        </w:tabs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40"/>
          <w:szCs w:val="40"/>
        </w:rPr>
        <w:lastRenderedPageBreak/>
        <w:t xml:space="preserve">                  </w:t>
      </w:r>
      <w:r>
        <w:rPr>
          <w:rFonts w:ascii="Comic Sans MS" w:hAnsi="Comic Sans MS" w:cs="Comic Sans MS"/>
          <w:sz w:val="36"/>
          <w:szCs w:val="36"/>
        </w:rPr>
        <w:t>The Vector</w:t>
      </w:r>
    </w:p>
    <w:p w14:paraId="39EF55F7" w14:textId="77777777" w:rsidR="009E5622" w:rsidRDefault="009E5622">
      <w:pPr>
        <w:pStyle w:val="Heading1"/>
      </w:pPr>
      <w:r>
        <w:t xml:space="preserve">                                        Current Position</w:t>
      </w:r>
    </w:p>
    <w:p w14:paraId="2DC1AC70" w14:textId="77777777" w:rsidR="009E5622" w:rsidRDefault="009E5622">
      <w:pPr>
        <w:ind w:right="270"/>
        <w:rPr>
          <w:b/>
          <w:bCs/>
          <w:sz w:val="20"/>
          <w:szCs w:val="20"/>
        </w:rPr>
      </w:pPr>
    </w:p>
    <w:p w14:paraId="7A011801" w14:textId="77777777" w:rsidR="009E5622" w:rsidRDefault="009E5622">
      <w:pPr>
        <w:rPr>
          <w:rFonts w:ascii="Arial Narrow" w:hAnsi="Arial Narrow" w:cs="Arial Narrow"/>
          <w:b/>
          <w:bCs/>
          <w:sz w:val="20"/>
          <w:szCs w:val="20"/>
        </w:rPr>
      </w:pPr>
    </w:p>
    <w:p w14:paraId="1702DDF8" w14:textId="77777777" w:rsidR="009E5622" w:rsidRDefault="009E5622">
      <w:pPr>
        <w:tabs>
          <w:tab w:val="left" w:pos="14040"/>
        </w:tabs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                                                       (A)                                                                                  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 xml:space="preserve">   (B)   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 xml:space="preserve">            Difference</w:t>
      </w:r>
    </w:p>
    <w:p w14:paraId="640A3375" w14:textId="77777777" w:rsidR="009E5622" w:rsidRDefault="009E5622">
      <w:p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The Primary Values                         Score                         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>The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 xml:space="preserve"> Accelerators                          Score             </w:t>
      </w: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 xml:space="preserve">   (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>B)-(A)</w:t>
      </w:r>
    </w:p>
    <w:p w14:paraId="7664EA77" w14:textId="77777777" w:rsidR="009E5622" w:rsidRDefault="009E5622">
      <w:p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                                                      0-10                                                                                    0-10</w:t>
      </w:r>
    </w:p>
    <w:tbl>
      <w:tblPr>
        <w:tblW w:w="93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060"/>
        <w:gridCol w:w="900"/>
        <w:gridCol w:w="3330"/>
        <w:gridCol w:w="810"/>
        <w:gridCol w:w="360"/>
        <w:gridCol w:w="900"/>
      </w:tblGrid>
      <w:tr w:rsidR="009E5622" w14:paraId="0E24A4D3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3C4B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MASTERY</w:t>
            </w:r>
          </w:p>
          <w:p w14:paraId="121DEF68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Undertaking whatever you do to the highest standards of which you are capable.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1D3C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3FF8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LEARNING</w:t>
            </w:r>
          </w:p>
          <w:p w14:paraId="473ED746" w14:textId="77777777" w:rsidR="009E5622" w:rsidRDefault="009E56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Seeking and practicing knowledge and wisdom.</w:t>
            </w:r>
          </w:p>
          <w:p w14:paraId="50D56B86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ADE61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81FBE4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A92CB2" w14:textId="77777777" w:rsidR="009E5622" w:rsidRDefault="009E5622">
            <w:pPr>
              <w:ind w:left="-1082" w:firstLine="108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4AD40DC7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3E561" w14:textId="77777777" w:rsidR="009E5622" w:rsidRDefault="009E5622">
            <w:pPr>
              <w:jc w:val="center"/>
              <w:rPr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CHEMISTRY</w:t>
            </w:r>
          </w:p>
          <w:p w14:paraId="121392F5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Relating so well with others that they actively seek to associate themselves with you.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76E1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6037" w14:textId="77777777" w:rsidR="009E5622" w:rsidRDefault="009E5622">
            <w:pPr>
              <w:jc w:val="center"/>
              <w:rPr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EMPATHIZING</w:t>
            </w:r>
          </w:p>
          <w:p w14:paraId="47420CF3" w14:textId="77777777" w:rsidR="009E5622" w:rsidRDefault="009E562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Considering the thoughts, feelings and perspectives of others.</w:t>
            </w:r>
          </w:p>
          <w:p w14:paraId="4BF7A07E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D4CFEC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397BE3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525D5A" w14:textId="77777777" w:rsidR="009E5622" w:rsidRDefault="009E56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73D3E2EF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21697A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DELIVERY</w:t>
            </w:r>
          </w:p>
          <w:p w14:paraId="50D85386" w14:textId="77777777" w:rsidR="009E5622" w:rsidRDefault="009E56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Identifying the needs of others and meeting them</w:t>
            </w:r>
          </w:p>
          <w:p w14:paraId="16090C3B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6F106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F958DC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LISTENING</w:t>
            </w:r>
          </w:p>
          <w:p w14:paraId="3CD2B621" w14:textId="77777777" w:rsidR="009E5622" w:rsidRDefault="009E56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Hearing and understanding the communications of others.</w:t>
            </w:r>
          </w:p>
          <w:p w14:paraId="7AA1F16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B68EA0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8A6F5C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EF118" w14:textId="77777777" w:rsidR="009E5622" w:rsidRDefault="009E56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734D3C82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2B5D407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93C4EB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3F643F0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991C7D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E6BA22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7F7235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14:paraId="75173E96" w14:textId="77777777" w:rsidR="009E5622" w:rsidRDefault="009E5622">
      <w:pPr>
        <w:jc w:val="center"/>
        <w:rPr>
          <w:sz w:val="20"/>
          <w:szCs w:val="20"/>
        </w:rPr>
      </w:pPr>
    </w:p>
    <w:p w14:paraId="17C8E7F9" w14:textId="77777777" w:rsidR="009E5622" w:rsidRDefault="009E5622">
      <w:pPr>
        <w:pStyle w:val="Heading1"/>
      </w:pPr>
      <w:r>
        <w:t xml:space="preserve">                           Coaching Goals and Aspirations</w:t>
      </w:r>
    </w:p>
    <w:p w14:paraId="1177E917" w14:textId="77777777" w:rsidR="009E5622" w:rsidRDefault="009E5622">
      <w:pPr>
        <w:ind w:left="-450" w:hanging="90"/>
      </w:pPr>
      <w:r>
        <w:t xml:space="preserve"> What Do You Want to Achieve? What are You Prepared to do to Get There?</w:t>
      </w:r>
    </w:p>
    <w:p w14:paraId="4035E295" w14:textId="77777777" w:rsidR="009E5622" w:rsidRDefault="009E5622">
      <w:pPr>
        <w:jc w:val="center"/>
        <w:rPr>
          <w:sz w:val="20"/>
          <w:szCs w:val="20"/>
        </w:rPr>
      </w:pPr>
    </w:p>
    <w:p w14:paraId="6E42560D" w14:textId="77777777" w:rsidR="009E5622" w:rsidRDefault="009E5622">
      <w:pPr>
        <w:jc w:val="center"/>
        <w:rPr>
          <w:sz w:val="20"/>
          <w:szCs w:val="20"/>
        </w:rPr>
      </w:pPr>
    </w:p>
    <w:tbl>
      <w:tblPr>
        <w:tblW w:w="93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060"/>
        <w:gridCol w:w="900"/>
        <w:gridCol w:w="3330"/>
        <w:gridCol w:w="810"/>
        <w:gridCol w:w="360"/>
        <w:gridCol w:w="900"/>
      </w:tblGrid>
      <w:tr w:rsidR="009E5622" w14:paraId="32694E5B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EC2E75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</w:rPr>
              <w:t>MASTERY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EA30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094F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LEARNING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EC52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6F0B6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D57AC" w14:textId="77777777" w:rsidR="009E5622" w:rsidRDefault="009E5622">
            <w:pPr>
              <w:ind w:left="-1082" w:firstLine="108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5F02FAD6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EFD00E" w14:textId="77777777" w:rsidR="009E5622" w:rsidRDefault="009E5622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5824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399E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2264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A0E74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92D7D" w14:textId="77777777" w:rsidR="009E5622" w:rsidRDefault="009E56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1BA46DFD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5DC946" w14:textId="77777777" w:rsidR="009E5622" w:rsidRDefault="009E5622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3A9F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EECE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3738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925DA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DF31D" w14:textId="77777777" w:rsidR="009E5622" w:rsidRDefault="009E56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9E5622" w14:paraId="4CDA7FDC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1C3D35" w14:textId="77777777" w:rsidR="009E5622" w:rsidRDefault="009E5622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D9DE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FBA7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25FC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B192E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1AB03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7A179B5A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7F8CE" w14:textId="77777777" w:rsidR="009E5622" w:rsidRDefault="009E5622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E788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0713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465B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B04F8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A9E4D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3AA17C54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AFD26A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</w:rPr>
              <w:t>CHEMISTRY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1D20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2EC3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EMPATHIZING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DC62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B8ADE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7B5CBB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0A0EBD7A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2B68DF" w14:textId="77777777" w:rsidR="009E5622" w:rsidRDefault="009E5622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25A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D3C1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4CBC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595ED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57678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05D98194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87A9AA" w14:textId="77777777" w:rsidR="009E5622" w:rsidRDefault="009E5622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CF60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7003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10A3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D061E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A2FD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5D726311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4CD10D" w14:textId="77777777" w:rsidR="009E5622" w:rsidRDefault="009E5622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A1BD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841D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05B4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9BAEF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535EC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08C2E1BD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4F7632" w14:textId="77777777" w:rsidR="009E5622" w:rsidRDefault="009E5622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08AB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8447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70E2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66D2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5A3C2B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2C4A1218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5AD84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DELIVERY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82EB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F86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LISTENING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C76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DF15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0041A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5339AC9C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4E27C" w14:textId="77777777" w:rsidR="009E5622" w:rsidRDefault="009E5622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8A0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7A3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BD5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F4408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C1D5F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26BE872E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9FB4A3" w14:textId="77777777" w:rsidR="009E5622" w:rsidRDefault="009E5622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B47F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3976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4F17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1FC6C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D979E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49433989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54B012" w14:textId="77777777" w:rsidR="009E5622" w:rsidRDefault="009E5622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A3DE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42E9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8E28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B3602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BF3C2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E5622" w14:paraId="6D6B4699" w14:textId="77777777">
        <w:tc>
          <w:tcPr>
            <w:tcW w:w="3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03115D" w14:textId="77777777" w:rsidR="009E5622" w:rsidRDefault="009E5622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DF966" w14:textId="77777777" w:rsidR="009E5622" w:rsidRDefault="009E5622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58502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9C9E74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7A460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E9E7B8" w14:textId="77777777" w:rsidR="009E5622" w:rsidRDefault="009E562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14:paraId="478043BB" w14:textId="77777777" w:rsidR="009E5622" w:rsidRDefault="009E5622">
      <w:pPr>
        <w:jc w:val="center"/>
        <w:rPr>
          <w:sz w:val="20"/>
          <w:szCs w:val="20"/>
        </w:rPr>
      </w:pPr>
    </w:p>
    <w:p w14:paraId="1EB3495B" w14:textId="77777777" w:rsidR="009E5622" w:rsidRDefault="009E5622">
      <w:pPr>
        <w:ind w:left="90" w:right="90"/>
        <w:jc w:val="center"/>
        <w:rPr>
          <w:sz w:val="8"/>
          <w:szCs w:val="8"/>
        </w:rPr>
      </w:pPr>
    </w:p>
    <w:sectPr w:rsidR="009E5622">
      <w:headerReference w:type="default" r:id="rId8"/>
      <w:footerReference w:type="default" r:id="rId9"/>
      <w:pgSz w:w="12240" w:h="15840" w:code="1"/>
      <w:pgMar w:top="994" w:right="720" w:bottom="274" w:left="720" w:header="720" w:footer="720" w:gutter="720"/>
      <w:paperSrc w:first="266" w:other="2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7A47" w14:textId="77777777" w:rsidR="00407546" w:rsidRDefault="00407546">
      <w:r>
        <w:separator/>
      </w:r>
    </w:p>
  </w:endnote>
  <w:endnote w:type="continuationSeparator" w:id="0">
    <w:p w14:paraId="35C53F2F" w14:textId="77777777" w:rsidR="00407546" w:rsidRDefault="004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607" w14:textId="423F0E49" w:rsidR="00C51E52" w:rsidRPr="00694610" w:rsidRDefault="00C51E52" w:rsidP="00C51E52">
    <w:pPr>
      <w:pStyle w:val="Footer"/>
      <w:jc w:val="center"/>
      <w:rPr>
        <w:rFonts w:ascii="Arial Narrow" w:hAnsi="Arial Narrow"/>
        <w:sz w:val="18"/>
        <w:szCs w:val="18"/>
      </w:rPr>
    </w:pPr>
    <w:bookmarkStart w:id="6" w:name="OLE_LINK5"/>
    <w:bookmarkStart w:id="7" w:name="OLE_LINK6"/>
    <w:bookmarkStart w:id="8" w:name="_Hlk164846425"/>
    <w:bookmarkStart w:id="9" w:name="OLE_LINK7"/>
    <w:bookmarkStart w:id="10" w:name="OLE_LINK8"/>
    <w:bookmarkStart w:id="11" w:name="_Hlk164867375"/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 w:rsidRPr="00694610">
      <w:rPr>
        <w:rFonts w:ascii="Arial Narrow" w:hAnsi="Arial Narrow"/>
        <w:sz w:val="18"/>
        <w:szCs w:val="18"/>
      </w:rPr>
      <w:sym w:font="Wingdings" w:char="F028"/>
    </w:r>
    <w:r w:rsidR="00D91BC1">
      <w:rPr>
        <w:rFonts w:ascii="Arial Narrow" w:hAnsi="Arial Narrow"/>
        <w:sz w:val="18"/>
        <w:szCs w:val="18"/>
      </w:rPr>
      <w:t xml:space="preserve"> (519) </w:t>
    </w:r>
    <w:proofErr w:type="gramStart"/>
    <w:r w:rsidR="00DD1A6C">
      <w:rPr>
        <w:rFonts w:ascii="Arial Narrow" w:hAnsi="Arial Narrow"/>
        <w:sz w:val="18"/>
        <w:szCs w:val="18"/>
      </w:rPr>
      <w:t>217-6789</w:t>
    </w:r>
    <w:r w:rsidR="00D91BC1">
      <w:rPr>
        <w:rFonts w:ascii="Arial Narrow" w:hAnsi="Arial Narrow"/>
        <w:sz w:val="18"/>
        <w:szCs w:val="18"/>
      </w:rPr>
      <w:t>;</w:t>
    </w:r>
    <w:proofErr w:type="gramEnd"/>
  </w:p>
  <w:p w14:paraId="37B587DD" w14:textId="77777777" w:rsidR="00C51E52" w:rsidRPr="002223D8" w:rsidRDefault="00C51E52" w:rsidP="00C51E52">
    <w:pPr>
      <w:pStyle w:val="Footer"/>
      <w:jc w:val="center"/>
      <w:rPr>
        <w:rFonts w:ascii="Arial Narrow" w:hAnsi="Arial Narrow"/>
        <w:sz w:val="20"/>
        <w:lang w:val="pt-BR"/>
      </w:rPr>
    </w:pPr>
    <w:r w:rsidRPr="002223D8">
      <w:rPr>
        <w:rFonts w:ascii="Arial Narrow" w:hAnsi="Arial Narrow"/>
        <w:sz w:val="20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 w:cs="Century Gothic"/>
          <w:sz w:val="20"/>
          <w:lang w:val="pt-BR"/>
        </w:rPr>
        <w:t>http://www.secretan.com</w:t>
      </w:r>
    </w:hyperlink>
  </w:p>
  <w:p w14:paraId="4A2A03A6" w14:textId="77777777" w:rsidR="009E5622" w:rsidRPr="00C51E52" w:rsidRDefault="00C51E52" w:rsidP="00C51E52">
    <w:pPr>
      <w:pStyle w:val="Footer"/>
      <w:jc w:val="center"/>
      <w:rPr>
        <w:rFonts w:ascii="Arial Narrow" w:hAnsi="Arial Narrow"/>
        <w:lang w:val="pt-BR"/>
      </w:rPr>
    </w:pP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 w:cs="Century Gothic"/>
      </w:rPr>
      <w:fldChar w:fldCharType="begin"/>
    </w:r>
    <w:r w:rsidRPr="002223D8">
      <w:rPr>
        <w:rStyle w:val="PageNumber"/>
        <w:rFonts w:ascii="Arial Narrow" w:hAnsi="Arial Narrow" w:cs="Century Gothic"/>
      </w:rPr>
      <w:instrText xml:space="preserve"> PAGE </w:instrText>
    </w:r>
    <w:r w:rsidRPr="002223D8">
      <w:rPr>
        <w:rStyle w:val="PageNumber"/>
        <w:rFonts w:ascii="Arial Narrow" w:hAnsi="Arial Narrow" w:cs="Century Gothic"/>
      </w:rPr>
      <w:fldChar w:fldCharType="separate"/>
    </w:r>
    <w:r w:rsidR="008C50AC">
      <w:rPr>
        <w:rStyle w:val="PageNumber"/>
        <w:rFonts w:ascii="Arial Narrow" w:hAnsi="Arial Narrow" w:cs="Century Gothic"/>
        <w:noProof/>
      </w:rPr>
      <w:t>1</w:t>
    </w:r>
    <w:r w:rsidRPr="002223D8">
      <w:rPr>
        <w:rStyle w:val="PageNumber"/>
        <w:rFonts w:ascii="Arial Narrow" w:hAnsi="Arial Narrow" w:cs="Century Gothic"/>
      </w:rPr>
      <w:fldChar w:fldCharType="end"/>
    </w:r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7D63" w14:textId="77777777" w:rsidR="00407546" w:rsidRDefault="00407546">
      <w:r>
        <w:separator/>
      </w:r>
    </w:p>
  </w:footnote>
  <w:footnote w:type="continuationSeparator" w:id="0">
    <w:p w14:paraId="1E73DC9D" w14:textId="77777777" w:rsidR="00407546" w:rsidRDefault="0040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F2F" w14:textId="77777777" w:rsidR="00C51E52" w:rsidRPr="00C51E52" w:rsidRDefault="00C51E52" w:rsidP="00D91BC1">
    <w:pPr>
      <w:tabs>
        <w:tab w:val="left" w:pos="0"/>
        <w:tab w:val="right" w:pos="8640"/>
      </w:tabs>
      <w:suppressAutoHyphens/>
      <w:jc w:val="right"/>
      <w:rPr>
        <w:color w:val="660066"/>
        <w:sz w:val="10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 w:rsidRPr="00F24072">
      <w:rPr>
        <w:rFonts w:ascii="Arial" w:hAnsi="Arial"/>
        <w:color w:val="660066"/>
        <w:sz w:val="18"/>
      </w:rPr>
      <w:t>Higher Ground Leadership</w:t>
    </w:r>
    <w:r w:rsidRPr="00F24072">
      <w:rPr>
        <w:rFonts w:cs="Tahoma"/>
        <w:color w:val="660066"/>
        <w:vertAlign w:val="superscript"/>
      </w:rPr>
      <w:t>®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125"/>
    <w:multiLevelType w:val="hybridMultilevel"/>
    <w:tmpl w:val="DC74E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6C3C7D"/>
    <w:multiLevelType w:val="hybridMultilevel"/>
    <w:tmpl w:val="9670B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E6D5EC8"/>
    <w:multiLevelType w:val="hybridMultilevel"/>
    <w:tmpl w:val="B75A9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8569812">
    <w:abstractNumId w:val="2"/>
  </w:num>
  <w:num w:numId="2" w16cid:durableId="1136677090">
    <w:abstractNumId w:val="1"/>
  </w:num>
  <w:num w:numId="3" w16cid:durableId="166700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72B"/>
    <w:rsid w:val="001A0EDB"/>
    <w:rsid w:val="002223D8"/>
    <w:rsid w:val="00407546"/>
    <w:rsid w:val="004B61F1"/>
    <w:rsid w:val="005B0CE0"/>
    <w:rsid w:val="00694610"/>
    <w:rsid w:val="007F53F2"/>
    <w:rsid w:val="008C50AC"/>
    <w:rsid w:val="00974677"/>
    <w:rsid w:val="009E5622"/>
    <w:rsid w:val="00AF4433"/>
    <w:rsid w:val="00C51E52"/>
    <w:rsid w:val="00CF572B"/>
    <w:rsid w:val="00D91BC1"/>
    <w:rsid w:val="00DD1A6C"/>
    <w:rsid w:val="00F24072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89F68"/>
  <w14:defaultImageDpi w14:val="0"/>
  <w15:docId w15:val="{778950A3-A065-4EC0-92BD-9F9E4A7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entury Gothic" w:hAnsi="Century Gothic" w:cs="Century Gothic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i/>
      <w:i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entury Gothic" w:hAnsi="Century Gothic" w:cs="Century Gothic"/>
      <w:sz w:val="24"/>
      <w:szCs w:val="24"/>
    </w:rPr>
  </w:style>
  <w:style w:type="character" w:styleId="Hyperlink">
    <w:name w:val="Hyperlink"/>
    <w:basedOn w:val="DefaultParagraphFont"/>
    <w:uiPriority w:val="99"/>
    <w:rsid w:val="00C51E5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51E5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50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version of the Bicycle handout</vt:lpstr>
    </vt:vector>
  </TitlesOfParts>
  <Company>The Secretan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version of the Bicycle handout</dc:title>
  <dc:creator>Lance H. K. Secretan</dc:creator>
  <cp:lastModifiedBy>Lance Secretan</cp:lastModifiedBy>
  <cp:revision>4</cp:revision>
  <cp:lastPrinted>1999-08-05T19:33:00Z</cp:lastPrinted>
  <dcterms:created xsi:type="dcterms:W3CDTF">2012-07-23T00:09:00Z</dcterms:created>
  <dcterms:modified xsi:type="dcterms:W3CDTF">2025-07-31T00:29:00Z</dcterms:modified>
</cp:coreProperties>
</file>