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82E9E" w14:textId="77777777" w:rsidR="003527C6" w:rsidRDefault="003527C6">
      <w:pPr>
        <w:pStyle w:val="Heading1"/>
        <w:ind w:right="-720"/>
      </w:pPr>
      <w:r>
        <w:t>Values-centered Leadership</w:t>
      </w:r>
      <w:r w:rsidR="00F9432A">
        <w:t>®</w:t>
      </w:r>
      <w:r>
        <w:t xml:space="preserve"> Definitions</w:t>
      </w:r>
    </w:p>
    <w:p w14:paraId="0E51519F" w14:textId="77777777" w:rsidR="003527C6" w:rsidRDefault="003527C6">
      <w:pPr>
        <w:ind w:right="-720"/>
      </w:pPr>
    </w:p>
    <w:p w14:paraId="60B4FBA7" w14:textId="77777777" w:rsidR="003527C6" w:rsidRDefault="003527C6">
      <w:pPr>
        <w:pStyle w:val="Heading2"/>
        <w:ind w:right="-720"/>
      </w:pPr>
    </w:p>
    <w:p w14:paraId="1A272D08" w14:textId="77777777" w:rsidR="003527C6" w:rsidRDefault="003527C6">
      <w:pPr>
        <w:pStyle w:val="Heading2"/>
        <w:ind w:right="-720"/>
      </w:pPr>
      <w:r>
        <w:t>The Primary Values</w:t>
      </w:r>
    </w:p>
    <w:p w14:paraId="6BF74CF1" w14:textId="77777777" w:rsidR="003527C6" w:rsidRDefault="003527C6">
      <w:pPr>
        <w:ind w:left="270" w:hanging="270"/>
        <w:rPr>
          <w:b/>
          <w:vanish/>
          <w:u w:val="single"/>
        </w:rPr>
      </w:pPr>
    </w:p>
    <w:p w14:paraId="094FACDE" w14:textId="77777777" w:rsidR="003527C6" w:rsidRDefault="003527C6">
      <w:pPr>
        <w:ind w:left="270" w:hanging="270"/>
        <w:rPr>
          <w:b/>
          <w:vanish/>
          <w:u w:val="single"/>
        </w:rPr>
      </w:pPr>
    </w:p>
    <w:p w14:paraId="50A7891A" w14:textId="77777777" w:rsidR="003527C6" w:rsidRDefault="003527C6">
      <w:pPr>
        <w:ind w:left="270" w:hanging="270"/>
        <w:rPr>
          <w:b/>
          <w:vanish/>
          <w:u w:val="single"/>
        </w:rPr>
      </w:pPr>
    </w:p>
    <w:p w14:paraId="46439D16" w14:textId="77777777" w:rsidR="003527C6" w:rsidRDefault="003527C6">
      <w:pPr>
        <w:ind w:left="270" w:hanging="270"/>
        <w:rPr>
          <w:b/>
          <w:vanish/>
          <w:u w:val="single"/>
        </w:rPr>
      </w:pPr>
    </w:p>
    <w:p w14:paraId="2AEE2B63" w14:textId="77777777" w:rsidR="003527C6" w:rsidRDefault="003527C6">
      <w:pPr>
        <w:ind w:left="270" w:hanging="270"/>
        <w:rPr>
          <w:b/>
          <w:vanish/>
          <w:u w:val="single"/>
        </w:rPr>
      </w:pPr>
    </w:p>
    <w:p w14:paraId="0E033901" w14:textId="77777777" w:rsidR="003527C6" w:rsidRDefault="003527C6">
      <w:pPr>
        <w:ind w:left="270" w:hanging="270"/>
        <w:rPr>
          <w:b/>
          <w:vanish/>
          <w:u w:val="single"/>
        </w:rPr>
      </w:pPr>
    </w:p>
    <w:p w14:paraId="2CAE8C25" w14:textId="77777777" w:rsidR="003527C6" w:rsidRDefault="003527C6">
      <w:pPr>
        <w:ind w:left="270" w:hanging="270"/>
        <w:rPr>
          <w:b/>
          <w:vanish/>
          <w:u w:val="single"/>
        </w:rPr>
      </w:pPr>
    </w:p>
    <w:p w14:paraId="3F43246F" w14:textId="77777777" w:rsidR="003527C6" w:rsidRDefault="003527C6">
      <w:pPr>
        <w:ind w:left="270" w:hanging="270"/>
        <w:rPr>
          <w:b/>
          <w:vanish/>
          <w:u w:val="single"/>
        </w:rPr>
      </w:pPr>
    </w:p>
    <w:p w14:paraId="0DD98A9F" w14:textId="77777777" w:rsidR="003527C6" w:rsidRDefault="003527C6">
      <w:pPr>
        <w:ind w:left="270" w:hanging="270"/>
        <w:rPr>
          <w:b/>
          <w:vanish/>
          <w:u w:val="single"/>
        </w:rPr>
      </w:pPr>
    </w:p>
    <w:p w14:paraId="6DA7B67F" w14:textId="77777777" w:rsidR="003527C6" w:rsidRDefault="003527C6">
      <w:pPr>
        <w:pStyle w:val="BodyText"/>
        <w:ind w:right="-720"/>
        <w:rPr>
          <w:b/>
        </w:rPr>
      </w:pPr>
    </w:p>
    <w:p w14:paraId="561123F1" w14:textId="77777777" w:rsidR="003527C6" w:rsidRDefault="003527C6">
      <w:pPr>
        <w:pStyle w:val="BodyText"/>
        <w:ind w:right="-720"/>
      </w:pPr>
      <w:r>
        <w:rPr>
          <w:b/>
        </w:rPr>
        <w:t>MASTERY</w:t>
      </w:r>
      <w:r>
        <w:t>: Undertaking whatever you do to the highest standards of which you are capable.</w:t>
      </w:r>
    </w:p>
    <w:p w14:paraId="6A9CAD7D" w14:textId="77777777" w:rsidR="003527C6" w:rsidRDefault="003527C6">
      <w:pPr>
        <w:ind w:right="-720"/>
        <w:rPr>
          <w:sz w:val="28"/>
        </w:rPr>
      </w:pPr>
      <w:r>
        <w:rPr>
          <w:b/>
          <w:sz w:val="28"/>
        </w:rPr>
        <w:t>CHEMISTRY</w:t>
      </w:r>
      <w:r>
        <w:rPr>
          <w:sz w:val="28"/>
        </w:rPr>
        <w:t>: Relating so well with others that they actively seek to associate themselves with you.</w:t>
      </w:r>
    </w:p>
    <w:p w14:paraId="17B8858E" w14:textId="77777777" w:rsidR="003527C6" w:rsidRDefault="003527C6">
      <w:pPr>
        <w:ind w:right="-720"/>
        <w:rPr>
          <w:sz w:val="28"/>
        </w:rPr>
      </w:pPr>
      <w:r>
        <w:rPr>
          <w:b/>
          <w:sz w:val="28"/>
        </w:rPr>
        <w:t>DELIVERY</w:t>
      </w:r>
      <w:r>
        <w:rPr>
          <w:sz w:val="28"/>
        </w:rPr>
        <w:t xml:space="preserve">: </w:t>
      </w:r>
      <w:r w:rsidR="006B53F5">
        <w:rPr>
          <w:sz w:val="28"/>
        </w:rPr>
        <w:t>Identifying the needs of others and meeting them</w:t>
      </w:r>
      <w:r w:rsidR="0063018A">
        <w:rPr>
          <w:sz w:val="28"/>
        </w:rPr>
        <w:tab/>
      </w:r>
    </w:p>
    <w:p w14:paraId="1CE856B4" w14:textId="77777777" w:rsidR="003527C6" w:rsidRDefault="003527C6">
      <w:pPr>
        <w:ind w:right="-720"/>
        <w:rPr>
          <w:sz w:val="28"/>
        </w:rPr>
      </w:pPr>
    </w:p>
    <w:p w14:paraId="1853011F" w14:textId="77777777" w:rsidR="003527C6" w:rsidRDefault="003527C6">
      <w:pPr>
        <w:ind w:right="-720"/>
        <w:rPr>
          <w:sz w:val="28"/>
        </w:rPr>
      </w:pPr>
    </w:p>
    <w:p w14:paraId="435ED1E9" w14:textId="77777777" w:rsidR="003527C6" w:rsidRDefault="003527C6">
      <w:pPr>
        <w:ind w:right="-720"/>
        <w:rPr>
          <w:sz w:val="28"/>
        </w:rPr>
      </w:pPr>
    </w:p>
    <w:p w14:paraId="27A7B4B5" w14:textId="77777777" w:rsidR="003527C6" w:rsidRDefault="003527C6">
      <w:pPr>
        <w:pStyle w:val="Heading2"/>
        <w:ind w:right="-720"/>
      </w:pPr>
      <w:r>
        <w:t>The Accelerators</w:t>
      </w:r>
    </w:p>
    <w:p w14:paraId="67CC4E28" w14:textId="77777777" w:rsidR="003527C6" w:rsidRDefault="003527C6">
      <w:pPr>
        <w:ind w:left="270" w:hanging="270"/>
      </w:pPr>
    </w:p>
    <w:p w14:paraId="23DF3C89" w14:textId="77777777" w:rsidR="003527C6" w:rsidRDefault="003527C6">
      <w:pPr>
        <w:ind w:right="-720"/>
        <w:rPr>
          <w:sz w:val="28"/>
        </w:rPr>
      </w:pPr>
      <w:r>
        <w:rPr>
          <w:b/>
          <w:sz w:val="28"/>
        </w:rPr>
        <w:t>LEARNING</w:t>
      </w:r>
      <w:r>
        <w:rPr>
          <w:sz w:val="28"/>
        </w:rPr>
        <w:t>: Seeking and practicing knowledge and wisdom.</w:t>
      </w:r>
    </w:p>
    <w:p w14:paraId="46220BBE" w14:textId="77777777" w:rsidR="003527C6" w:rsidRDefault="003527C6">
      <w:pPr>
        <w:ind w:right="-720"/>
        <w:rPr>
          <w:sz w:val="28"/>
        </w:rPr>
      </w:pPr>
      <w:r>
        <w:rPr>
          <w:b/>
          <w:sz w:val="28"/>
        </w:rPr>
        <w:t>EMPATHIZING</w:t>
      </w:r>
      <w:r>
        <w:rPr>
          <w:sz w:val="28"/>
        </w:rPr>
        <w:t>: Considering the thoughts, feelings and perspectives of others.</w:t>
      </w:r>
    </w:p>
    <w:p w14:paraId="232945CD" w14:textId="77777777" w:rsidR="003527C6" w:rsidRDefault="003527C6">
      <w:pPr>
        <w:ind w:right="-720"/>
        <w:rPr>
          <w:sz w:val="28"/>
        </w:rPr>
      </w:pPr>
      <w:r>
        <w:rPr>
          <w:b/>
          <w:sz w:val="28"/>
        </w:rPr>
        <w:t>LISTENING</w:t>
      </w:r>
      <w:r>
        <w:rPr>
          <w:sz w:val="28"/>
        </w:rPr>
        <w:t>: Hearing and understanding the communications of others.</w:t>
      </w:r>
    </w:p>
    <w:p w14:paraId="016791C8" w14:textId="77777777" w:rsidR="003527C6" w:rsidRDefault="003527C6">
      <w:pPr>
        <w:ind w:right="-720"/>
        <w:rPr>
          <w:sz w:val="28"/>
        </w:rPr>
      </w:pPr>
    </w:p>
    <w:p w14:paraId="7D5063FE" w14:textId="77777777" w:rsidR="003527C6" w:rsidRDefault="003527C6">
      <w:pPr>
        <w:ind w:right="-720"/>
        <w:rPr>
          <w:sz w:val="28"/>
        </w:rPr>
      </w:pPr>
    </w:p>
    <w:p w14:paraId="10190C47" w14:textId="77777777" w:rsidR="003527C6" w:rsidRDefault="003527C6">
      <w:pPr>
        <w:ind w:right="-720"/>
        <w:rPr>
          <w:sz w:val="28"/>
        </w:rPr>
      </w:pPr>
    </w:p>
    <w:p w14:paraId="2BF8A855" w14:textId="77777777" w:rsidR="003527C6" w:rsidRDefault="003527C6">
      <w:pPr>
        <w:pStyle w:val="Heading2"/>
        <w:ind w:right="-720"/>
      </w:pPr>
      <w:r>
        <w:t>The Shifts</w:t>
      </w:r>
    </w:p>
    <w:p w14:paraId="7D5E829E" w14:textId="77777777" w:rsidR="003527C6" w:rsidRDefault="003527C6">
      <w:pPr>
        <w:ind w:right="-720"/>
        <w:rPr>
          <w:sz w:val="28"/>
        </w:rPr>
      </w:pPr>
    </w:p>
    <w:p w14:paraId="2DC5DB04" w14:textId="77777777" w:rsidR="003527C6" w:rsidRDefault="003527C6">
      <w:pPr>
        <w:pStyle w:val="Heading3"/>
        <w:ind w:right="-720"/>
        <w:rPr>
          <w:sz w:val="28"/>
        </w:rPr>
      </w:pPr>
      <w:r>
        <w:rPr>
          <w:sz w:val="28"/>
        </w:rPr>
        <w:t xml:space="preserve">A shift of emphasis from me and my needs to </w:t>
      </w:r>
      <w:r>
        <w:rPr>
          <w:b/>
          <w:sz w:val="28"/>
        </w:rPr>
        <w:t>YOU</w:t>
      </w:r>
      <w:r>
        <w:rPr>
          <w:sz w:val="28"/>
        </w:rPr>
        <w:t xml:space="preserve"> and yours</w:t>
      </w:r>
    </w:p>
    <w:p w14:paraId="1A6FE66C" w14:textId="77777777" w:rsidR="003527C6" w:rsidRDefault="003527C6">
      <w:pPr>
        <w:ind w:right="-720"/>
        <w:rPr>
          <w:sz w:val="28"/>
        </w:rPr>
      </w:pPr>
      <w:r>
        <w:rPr>
          <w:sz w:val="28"/>
        </w:rPr>
        <w:t xml:space="preserve">A shift of emphasis from managing things to leading </w:t>
      </w:r>
      <w:r>
        <w:rPr>
          <w:b/>
          <w:sz w:val="28"/>
        </w:rPr>
        <w:t>PEOPLE</w:t>
      </w:r>
    </w:p>
    <w:p w14:paraId="51E77907" w14:textId="77777777" w:rsidR="003527C6" w:rsidRDefault="003527C6">
      <w:pPr>
        <w:ind w:right="-720"/>
        <w:rPr>
          <w:sz w:val="28"/>
        </w:rPr>
      </w:pPr>
      <w:r>
        <w:rPr>
          <w:sz w:val="28"/>
        </w:rPr>
        <w:t xml:space="preserve">A shift of emphasis from breakthrough to </w:t>
      </w:r>
      <w:r>
        <w:rPr>
          <w:b/>
          <w:sz w:val="28"/>
        </w:rPr>
        <w:t>KAIZEN</w:t>
      </w:r>
    </w:p>
    <w:p w14:paraId="381AD96F" w14:textId="77777777" w:rsidR="003527C6" w:rsidRDefault="003527C6">
      <w:pPr>
        <w:ind w:right="-720"/>
        <w:rPr>
          <w:sz w:val="28"/>
        </w:rPr>
      </w:pPr>
      <w:r>
        <w:rPr>
          <w:sz w:val="28"/>
        </w:rPr>
        <w:t xml:space="preserve">A shift of emphasis from dwelling on weaknesses to celebrating </w:t>
      </w:r>
      <w:r>
        <w:rPr>
          <w:b/>
          <w:sz w:val="28"/>
        </w:rPr>
        <w:t>STRENGTHS</w:t>
      </w:r>
    </w:p>
    <w:p w14:paraId="791453A2" w14:textId="77777777" w:rsidR="003527C6" w:rsidRDefault="003527C6">
      <w:pPr>
        <w:ind w:right="-720"/>
        <w:rPr>
          <w:sz w:val="28"/>
        </w:rPr>
      </w:pPr>
      <w:r>
        <w:rPr>
          <w:sz w:val="28"/>
        </w:rPr>
        <w:t xml:space="preserve">A shift of emphasis from competition and fear to </w:t>
      </w:r>
      <w:r>
        <w:rPr>
          <w:b/>
          <w:sz w:val="28"/>
        </w:rPr>
        <w:t>LOVE</w:t>
      </w:r>
    </w:p>
    <w:p w14:paraId="1BD965AA" w14:textId="77777777" w:rsidR="003527C6" w:rsidRDefault="003527C6">
      <w:pPr>
        <w:rPr>
          <w:sz w:val="28"/>
        </w:rPr>
      </w:pPr>
    </w:p>
    <w:p w14:paraId="7E1DEF50" w14:textId="77777777" w:rsidR="003527C6" w:rsidRDefault="003527C6"/>
    <w:sectPr w:rsidR="003527C6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9B404" w14:textId="77777777" w:rsidR="00BC33EF" w:rsidRDefault="00BC33EF" w:rsidP="00CA6362">
      <w:r>
        <w:separator/>
      </w:r>
    </w:p>
  </w:endnote>
  <w:endnote w:type="continuationSeparator" w:id="0">
    <w:p w14:paraId="5874736E" w14:textId="77777777" w:rsidR="00BC33EF" w:rsidRDefault="00BC33EF" w:rsidP="00CA6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7E2DE" w14:textId="1A8C2CA1" w:rsidR="00CA6362" w:rsidRPr="00694610" w:rsidRDefault="00CA6362" w:rsidP="00CA6362">
    <w:pPr>
      <w:pStyle w:val="Footer"/>
      <w:jc w:val="center"/>
      <w:rPr>
        <w:rFonts w:ascii="Arial Narrow" w:hAnsi="Arial Narrow"/>
        <w:sz w:val="18"/>
        <w:szCs w:val="18"/>
      </w:rPr>
    </w:pPr>
    <w:r w:rsidRPr="00694610">
      <w:rPr>
        <w:rFonts w:ascii="Arial Narrow" w:hAnsi="Arial Narrow"/>
        <w:sz w:val="18"/>
        <w:szCs w:val="18"/>
      </w:rPr>
      <w:sym w:font="Symbol" w:char="F0D3"/>
    </w:r>
    <w:r w:rsidRPr="00694610">
      <w:rPr>
        <w:rFonts w:ascii="Arial Narrow" w:hAnsi="Arial Narrow"/>
        <w:sz w:val="18"/>
        <w:szCs w:val="18"/>
      </w:rPr>
      <w:t xml:space="preserve"> The Secretan Center Inc.  </w:t>
    </w:r>
    <w:r w:rsidRPr="00694610">
      <w:rPr>
        <w:rFonts w:ascii="Arial Narrow" w:hAnsi="Arial Narrow"/>
        <w:sz w:val="18"/>
        <w:szCs w:val="18"/>
      </w:rPr>
      <w:sym w:font="Wingdings" w:char="F028"/>
    </w:r>
    <w:r>
      <w:rPr>
        <w:rFonts w:ascii="Arial Narrow" w:hAnsi="Arial Narrow"/>
        <w:sz w:val="18"/>
        <w:szCs w:val="18"/>
      </w:rPr>
      <w:t xml:space="preserve"> (519) </w:t>
    </w:r>
    <w:proofErr w:type="gramStart"/>
    <w:r w:rsidR="00854F16">
      <w:rPr>
        <w:rFonts w:ascii="Arial Narrow" w:hAnsi="Arial Narrow"/>
        <w:sz w:val="18"/>
        <w:szCs w:val="18"/>
      </w:rPr>
      <w:t>217-6789</w:t>
    </w:r>
    <w:r w:rsidRPr="00694610">
      <w:rPr>
        <w:rFonts w:ascii="Arial Narrow" w:hAnsi="Arial Narrow"/>
        <w:sz w:val="18"/>
        <w:szCs w:val="18"/>
      </w:rPr>
      <w:t>;</w:t>
    </w:r>
    <w:proofErr w:type="gramEnd"/>
  </w:p>
  <w:p w14:paraId="02A75185" w14:textId="77777777" w:rsidR="00CA6362" w:rsidRPr="00CA6362" w:rsidRDefault="00CA6362" w:rsidP="00CA6362">
    <w:pPr>
      <w:pStyle w:val="Footer"/>
      <w:jc w:val="center"/>
      <w:rPr>
        <w:rFonts w:ascii="Arial Narrow" w:hAnsi="Arial Narrow"/>
        <w:lang w:val="pt-BR"/>
      </w:rPr>
    </w:pPr>
    <w:r w:rsidRPr="002223D8">
      <w:rPr>
        <w:rFonts w:ascii="Arial Narrow" w:hAnsi="Arial Narrow"/>
        <w:lang w:val="pt-BR"/>
      </w:rPr>
      <w:t xml:space="preserve">E-mail: info@secretan.com;  </w:t>
    </w:r>
    <w:hyperlink r:id="rId1" w:history="1">
      <w:r w:rsidRPr="002223D8">
        <w:rPr>
          <w:rStyle w:val="Hyperlink"/>
          <w:rFonts w:ascii="Arial Narrow" w:hAnsi="Arial Narrow"/>
          <w:lang w:val="pt-BR"/>
        </w:rPr>
        <w:t>http://www.secretan.com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523F0" w14:textId="77777777" w:rsidR="00BC33EF" w:rsidRDefault="00BC33EF" w:rsidP="00CA6362">
      <w:r>
        <w:separator/>
      </w:r>
    </w:p>
  </w:footnote>
  <w:footnote w:type="continuationSeparator" w:id="0">
    <w:p w14:paraId="20CEF559" w14:textId="77777777" w:rsidR="00BC33EF" w:rsidRDefault="00BC33EF" w:rsidP="00CA6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CEE37" w14:textId="77777777" w:rsidR="00CA6362" w:rsidRPr="00551F58" w:rsidRDefault="00F9432A" w:rsidP="00CA6362">
    <w:pPr>
      <w:tabs>
        <w:tab w:val="left" w:pos="0"/>
        <w:tab w:val="right" w:pos="8640"/>
      </w:tabs>
      <w:suppressAutoHyphens/>
      <w:rPr>
        <w:color w:val="660066"/>
        <w:sz w:val="16"/>
        <w:szCs w:val="16"/>
      </w:rPr>
    </w:pPr>
    <w:bookmarkStart w:id="0" w:name="OLE_LINK1"/>
    <w:bookmarkStart w:id="1" w:name="OLE_LINK2"/>
    <w:bookmarkStart w:id="2" w:name="_Hlk164789917"/>
    <w:bookmarkStart w:id="3" w:name="OLE_LINK3"/>
    <w:bookmarkStart w:id="4" w:name="OLE_LINK4"/>
    <w:bookmarkStart w:id="5" w:name="_Hlk164817878"/>
    <w:r>
      <w:rPr>
        <w:noProof/>
      </w:rPr>
      <w:drawing>
        <wp:anchor distT="0" distB="0" distL="114300" distR="114300" simplePos="0" relativeHeight="251658240" behindDoc="1" locked="0" layoutInCell="1" allowOverlap="1" wp14:anchorId="2E7122A9" wp14:editId="454B7D7E">
          <wp:simplePos x="0" y="0"/>
          <wp:positionH relativeFrom="column">
            <wp:posOffset>-755650</wp:posOffset>
          </wp:positionH>
          <wp:positionV relativeFrom="paragraph">
            <wp:posOffset>-190500</wp:posOffset>
          </wp:positionV>
          <wp:extent cx="628650" cy="523875"/>
          <wp:effectExtent l="0" t="0" r="0" b="9525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6362">
      <w:t xml:space="preserve">                                                                    </w:t>
    </w:r>
    <w:r w:rsidR="00CA6362" w:rsidRPr="00551F58">
      <w:rPr>
        <w:rFonts w:ascii="Arial" w:hAnsi="Arial"/>
        <w:color w:val="660066"/>
        <w:sz w:val="16"/>
        <w:szCs w:val="16"/>
      </w:rPr>
      <w:t>Higher Ground Leadership</w:t>
    </w:r>
    <w:r w:rsidR="00CA6362" w:rsidRPr="00551F58">
      <w:rPr>
        <w:rFonts w:cs="Tahoma"/>
        <w:color w:val="660066"/>
        <w:sz w:val="16"/>
        <w:szCs w:val="16"/>
        <w:vertAlign w:val="superscript"/>
      </w:rPr>
      <w:t>®</w:t>
    </w:r>
    <w:r w:rsidR="00CA6362" w:rsidRPr="00551F58">
      <w:rPr>
        <w:rFonts w:ascii="Arial" w:hAnsi="Arial"/>
        <w:color w:val="660066"/>
        <w:sz w:val="16"/>
        <w:szCs w:val="16"/>
      </w:rPr>
      <w:t xml:space="preserve"> - The ONE Dream</w:t>
    </w:r>
    <w:r w:rsidR="00CA6362" w:rsidRPr="00551F58">
      <w:rPr>
        <w:rFonts w:cs="Tahoma"/>
        <w:color w:val="660066"/>
        <w:sz w:val="16"/>
        <w:szCs w:val="16"/>
        <w:vertAlign w:val="superscript"/>
      </w:rPr>
      <w:t>®</w:t>
    </w:r>
    <w:r w:rsidR="00CA6362" w:rsidRPr="00551F58">
      <w:rPr>
        <w:rFonts w:ascii="Arial" w:hAnsi="Arial"/>
        <w:color w:val="660066"/>
        <w:sz w:val="16"/>
        <w:szCs w:val="16"/>
      </w:rPr>
      <w:t xml:space="preserve"> Journey</w:t>
    </w:r>
    <w:r w:rsidR="00CA6362">
      <w:t xml:space="preserve">                                                       </w:t>
    </w:r>
    <w:r w:rsidR="00CA6362">
      <w:rPr>
        <w:sz w:val="16"/>
        <w:szCs w:val="16"/>
      </w:rPr>
      <w:t xml:space="preserve">            </w:t>
    </w:r>
    <w:r w:rsidR="00CA6362" w:rsidRPr="00551F58">
      <w:rPr>
        <w:sz w:val="16"/>
        <w:szCs w:val="16"/>
      </w:rPr>
      <w:t xml:space="preserve">   </w:t>
    </w:r>
    <w:bookmarkEnd w:id="0"/>
    <w:bookmarkEnd w:id="1"/>
    <w:bookmarkEnd w:id="2"/>
    <w:bookmarkEnd w:id="3"/>
    <w:bookmarkEnd w:id="4"/>
    <w:bookmarkEnd w:id="5"/>
  </w:p>
  <w:p w14:paraId="62EB7671" w14:textId="77777777" w:rsidR="00CA6362" w:rsidRDefault="00CA63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18A"/>
    <w:rsid w:val="000056CD"/>
    <w:rsid w:val="001B6A81"/>
    <w:rsid w:val="003527C6"/>
    <w:rsid w:val="0063018A"/>
    <w:rsid w:val="006B53F5"/>
    <w:rsid w:val="00777472"/>
    <w:rsid w:val="00854F16"/>
    <w:rsid w:val="00BC33EF"/>
    <w:rsid w:val="00CA6362"/>
    <w:rsid w:val="00EA3798"/>
    <w:rsid w:val="00F9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FB4133"/>
  <w15:docId w15:val="{7CE23888-0C2E-483D-92A4-CD7E81A31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8"/>
    </w:rPr>
  </w:style>
  <w:style w:type="paragraph" w:styleId="Header">
    <w:name w:val="header"/>
    <w:basedOn w:val="Normal"/>
    <w:link w:val="HeaderChar"/>
    <w:uiPriority w:val="99"/>
    <w:unhideWhenUsed/>
    <w:rsid w:val="00CA63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362"/>
  </w:style>
  <w:style w:type="paragraph" w:styleId="Footer">
    <w:name w:val="footer"/>
    <w:basedOn w:val="Normal"/>
    <w:link w:val="FooterChar"/>
    <w:unhideWhenUsed/>
    <w:rsid w:val="00CA63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362"/>
  </w:style>
  <w:style w:type="character" w:styleId="Hyperlink">
    <w:name w:val="Hyperlink"/>
    <w:rsid w:val="00CA6362"/>
    <w:rPr>
      <w:color w:val="0000FF"/>
      <w:u w:val="single"/>
    </w:rPr>
  </w:style>
  <w:style w:type="character" w:styleId="PageNumber">
    <w:name w:val="page number"/>
    <w:rsid w:val="00CA6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creta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Values-centered Leadership Definitions</vt:lpstr>
    </vt:vector>
  </TitlesOfParts>
  <Company>The Secretan Center Inc.</Company>
  <LinksUpToDate>false</LinksUpToDate>
  <CharactersWithSpaces>844</CharactersWithSpaces>
  <SharedDoc>false</SharedDoc>
  <HLinks>
    <vt:vector size="6" baseType="variant">
      <vt:variant>
        <vt:i4>5308499</vt:i4>
      </vt:variant>
      <vt:variant>
        <vt:i4>0</vt:i4>
      </vt:variant>
      <vt:variant>
        <vt:i4>0</vt:i4>
      </vt:variant>
      <vt:variant>
        <vt:i4>5</vt:i4>
      </vt:variant>
      <vt:variant>
        <vt:lpwstr>http://www.secretan.com/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Values-centered Leadership Definitions</dc:title>
  <dc:creator>Lance H. K. Secretan</dc:creator>
  <cp:lastModifiedBy>Lance Secretan</cp:lastModifiedBy>
  <cp:revision>5</cp:revision>
  <cp:lastPrinted>1998-01-21T13:59:00Z</cp:lastPrinted>
  <dcterms:created xsi:type="dcterms:W3CDTF">2017-07-23T18:53:00Z</dcterms:created>
  <dcterms:modified xsi:type="dcterms:W3CDTF">2021-09-28T00:54:00Z</dcterms:modified>
</cp:coreProperties>
</file>